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E1" w:rsidRPr="006A6D67" w:rsidRDefault="00C556E1" w:rsidP="00C556E1">
      <w:pPr>
        <w:spacing w:after="0" w:line="240" w:lineRule="auto"/>
        <w:ind w:firstLine="709"/>
        <w:jc w:val="center"/>
        <w:rPr>
          <w:rFonts w:ascii="Times New Roman" w:eastAsia="Times New Roman" w:hAnsi="Times New Roman" w:cs="Times New Roman"/>
          <w:sz w:val="28"/>
          <w:szCs w:val="28"/>
          <w:lang w:eastAsia="ru-RU"/>
        </w:rPr>
      </w:pPr>
      <w:r w:rsidRPr="006A6D67">
        <w:rPr>
          <w:rFonts w:ascii="Times New Roman" w:eastAsia="Times New Roman" w:hAnsi="Times New Roman" w:cs="Times New Roman"/>
          <w:sz w:val="28"/>
          <w:szCs w:val="28"/>
          <w:lang w:eastAsia="ru-RU"/>
        </w:rPr>
        <w:t>РОССИЙСКАЯ ФЕДЕРАЦИЯ</w:t>
      </w:r>
    </w:p>
    <w:p w:rsidR="00C556E1" w:rsidRPr="006A6D67" w:rsidRDefault="00C556E1" w:rsidP="00C556E1">
      <w:pPr>
        <w:spacing w:after="0" w:line="240" w:lineRule="auto"/>
        <w:ind w:firstLine="709"/>
        <w:jc w:val="center"/>
        <w:rPr>
          <w:rFonts w:ascii="Times New Roman" w:eastAsia="Times New Roman" w:hAnsi="Times New Roman" w:cs="Times New Roman"/>
          <w:sz w:val="28"/>
          <w:szCs w:val="28"/>
          <w:lang w:eastAsia="ru-RU"/>
        </w:rPr>
      </w:pPr>
      <w:r w:rsidRPr="006A6D67">
        <w:rPr>
          <w:rFonts w:ascii="Times New Roman" w:eastAsia="Times New Roman" w:hAnsi="Times New Roman" w:cs="Times New Roman"/>
          <w:sz w:val="28"/>
          <w:szCs w:val="28"/>
          <w:lang w:eastAsia="ru-RU"/>
        </w:rPr>
        <w:t>АДМИНИСТРАЦИЯ ПЛАТОВСКОГО СЕЛЬСОВЕТА</w:t>
      </w:r>
    </w:p>
    <w:p w:rsidR="00C556E1" w:rsidRPr="006A6D67" w:rsidRDefault="00C556E1" w:rsidP="00C556E1">
      <w:pPr>
        <w:spacing w:after="0" w:line="240" w:lineRule="auto"/>
        <w:ind w:firstLine="709"/>
        <w:jc w:val="center"/>
        <w:rPr>
          <w:rFonts w:ascii="Times New Roman" w:eastAsia="Times New Roman" w:hAnsi="Times New Roman" w:cs="Times New Roman"/>
          <w:sz w:val="28"/>
          <w:szCs w:val="28"/>
          <w:lang w:eastAsia="ru-RU"/>
        </w:rPr>
      </w:pPr>
      <w:r w:rsidRPr="006A6D67">
        <w:rPr>
          <w:rFonts w:ascii="Times New Roman" w:eastAsia="Times New Roman" w:hAnsi="Times New Roman" w:cs="Times New Roman"/>
          <w:sz w:val="28"/>
          <w:szCs w:val="28"/>
          <w:lang w:eastAsia="ru-RU"/>
        </w:rPr>
        <w:t>СОВЕТСКОГО РАЙОНА АЛТАЙСКОГО КРАЯ</w:t>
      </w:r>
    </w:p>
    <w:p w:rsidR="00C556E1" w:rsidRPr="006A6D67" w:rsidRDefault="00C556E1" w:rsidP="00C556E1">
      <w:pPr>
        <w:spacing w:after="0" w:line="240" w:lineRule="auto"/>
        <w:ind w:left="-284" w:firstLine="709"/>
        <w:jc w:val="center"/>
        <w:rPr>
          <w:rFonts w:ascii="Times New Roman" w:eastAsia="Times New Roman" w:hAnsi="Times New Roman" w:cs="Times New Roman"/>
          <w:sz w:val="28"/>
          <w:szCs w:val="28"/>
          <w:lang w:eastAsia="ru-RU"/>
        </w:rPr>
      </w:pPr>
      <w:r w:rsidRPr="006A6D67">
        <w:rPr>
          <w:rFonts w:ascii="Times New Roman" w:eastAsia="Times New Roman" w:hAnsi="Times New Roman" w:cs="Times New Roman"/>
          <w:sz w:val="28"/>
          <w:szCs w:val="28"/>
          <w:lang w:eastAsia="ru-RU"/>
        </w:rPr>
        <w:br/>
        <w:t>ПОСТАНОВЛЕНИЕ</w:t>
      </w:r>
      <w:r w:rsidRPr="006A6D67">
        <w:rPr>
          <w:rFonts w:ascii="Times New Roman" w:eastAsia="Times New Roman" w:hAnsi="Times New Roman" w:cs="Times New Roman"/>
          <w:sz w:val="28"/>
          <w:szCs w:val="28"/>
          <w:lang w:eastAsia="ru-RU"/>
        </w:rPr>
        <w:br/>
      </w:r>
    </w:p>
    <w:p w:rsidR="00C556E1" w:rsidRPr="006A6D67" w:rsidRDefault="00C556E1" w:rsidP="00C556E1">
      <w:pPr>
        <w:spacing w:after="0" w:line="240" w:lineRule="auto"/>
        <w:ind w:left="-284"/>
        <w:rPr>
          <w:rFonts w:ascii="Times New Roman" w:eastAsia="Times New Roman" w:hAnsi="Times New Roman" w:cs="Times New Roman"/>
          <w:sz w:val="28"/>
          <w:szCs w:val="28"/>
        </w:rPr>
      </w:pPr>
      <w:r w:rsidRPr="006A6D67">
        <w:rPr>
          <w:rFonts w:ascii="Times New Roman" w:eastAsia="Times New Roman" w:hAnsi="Times New Roman" w:cs="Times New Roman"/>
          <w:sz w:val="28"/>
          <w:szCs w:val="28"/>
          <w:lang w:eastAsia="ru-RU"/>
        </w:rPr>
        <w:t>08.02.2024 года № 2</w:t>
      </w:r>
      <w:r w:rsidRPr="006A6D67">
        <w:rPr>
          <w:rFonts w:ascii="Times New Roman" w:eastAsia="Times New Roman" w:hAnsi="Times New Roman" w:cs="Times New Roman"/>
          <w:sz w:val="28"/>
          <w:szCs w:val="28"/>
          <w:lang w:eastAsia="ru-RU"/>
        </w:rPr>
        <w:br/>
        <w:t>с. Платово</w:t>
      </w:r>
    </w:p>
    <w:p w:rsidR="00C556E1" w:rsidRPr="006A6D67" w:rsidRDefault="00C556E1" w:rsidP="00C556E1">
      <w:pPr>
        <w:shd w:val="clear" w:color="auto" w:fill="FFFFFF"/>
        <w:spacing w:after="0" w:line="240" w:lineRule="auto"/>
        <w:ind w:left="-284"/>
        <w:jc w:val="both"/>
        <w:rPr>
          <w:rFonts w:ascii="Times New Roman" w:eastAsia="Lucida Sans Unicode" w:hAnsi="Times New Roman" w:cs="Times New Roman"/>
          <w:color w:val="000000"/>
          <w:kern w:val="2"/>
          <w:sz w:val="28"/>
          <w:szCs w:val="28"/>
          <w:lang w:bidi="en-US"/>
        </w:rPr>
      </w:pPr>
    </w:p>
    <w:p w:rsidR="00C556E1" w:rsidRPr="006A6D67" w:rsidRDefault="00C556E1" w:rsidP="00C556E1">
      <w:pPr>
        <w:shd w:val="clear" w:color="auto" w:fill="FFFFFF"/>
        <w:spacing w:after="0" w:line="240" w:lineRule="auto"/>
        <w:ind w:left="-284"/>
        <w:jc w:val="both"/>
        <w:rPr>
          <w:rFonts w:ascii="Times New Roman" w:eastAsia="Lucida Sans Unicode" w:hAnsi="Times New Roman" w:cs="Times New Roman"/>
          <w:color w:val="000000"/>
          <w:kern w:val="2"/>
          <w:sz w:val="28"/>
          <w:szCs w:val="28"/>
          <w:lang w:bidi="en-US"/>
        </w:rPr>
      </w:pPr>
    </w:p>
    <w:p w:rsidR="00C556E1" w:rsidRPr="006A6D67" w:rsidRDefault="00C556E1" w:rsidP="00C556E1">
      <w:pPr>
        <w:shd w:val="clear" w:color="auto" w:fill="FFFFFF"/>
        <w:spacing w:after="0" w:line="240" w:lineRule="auto"/>
        <w:ind w:left="-284"/>
        <w:jc w:val="both"/>
        <w:rPr>
          <w:rFonts w:ascii="Times New Roman" w:eastAsia="Lucida Sans Unicode" w:hAnsi="Times New Roman" w:cs="Times New Roman"/>
          <w:color w:val="000000"/>
          <w:kern w:val="2"/>
          <w:sz w:val="28"/>
          <w:szCs w:val="28"/>
          <w:lang w:bidi="en-US"/>
        </w:rPr>
      </w:pPr>
    </w:p>
    <w:p w:rsidR="00C556E1" w:rsidRPr="006A6D67" w:rsidRDefault="00C556E1" w:rsidP="00C556E1">
      <w:pPr>
        <w:shd w:val="clear" w:color="auto" w:fill="FFFFFF"/>
        <w:spacing w:after="0" w:line="240" w:lineRule="auto"/>
        <w:ind w:left="-284"/>
        <w:rPr>
          <w:rFonts w:ascii="Times New Roman" w:eastAsia="Calibri" w:hAnsi="Times New Roman" w:cs="Times New Roman"/>
          <w:sz w:val="28"/>
          <w:szCs w:val="28"/>
        </w:rPr>
      </w:pPr>
      <w:r w:rsidRPr="006A6D67">
        <w:rPr>
          <w:rFonts w:ascii="Times New Roman" w:eastAsia="Lucida Sans Unicode" w:hAnsi="Times New Roman" w:cs="Times New Roman"/>
          <w:color w:val="000000"/>
          <w:kern w:val="2"/>
          <w:sz w:val="28"/>
          <w:szCs w:val="28"/>
          <w:lang w:bidi="en-US"/>
        </w:rPr>
        <w:t>О внесении изменений в административный</w:t>
      </w:r>
      <w:r w:rsidRPr="006A6D67">
        <w:rPr>
          <w:rFonts w:ascii="Times New Roman" w:eastAsia="Lucida Sans Unicode" w:hAnsi="Times New Roman" w:cs="Times New Roman"/>
          <w:color w:val="000000"/>
          <w:kern w:val="2"/>
          <w:sz w:val="28"/>
          <w:szCs w:val="28"/>
          <w:lang w:bidi="en-US"/>
        </w:rPr>
        <w:br/>
        <w:t xml:space="preserve"> регламент</w:t>
      </w:r>
      <w:r w:rsidRPr="006A6D67">
        <w:rPr>
          <w:rFonts w:ascii="Times New Roman" w:eastAsia="Times New Roman" w:hAnsi="Times New Roman" w:cs="Times New Roman"/>
          <w:sz w:val="28"/>
          <w:szCs w:val="28"/>
        </w:rPr>
        <w:t xml:space="preserve"> предоставления муниципальной услуги </w:t>
      </w:r>
      <w:r w:rsidRPr="006A6D67">
        <w:rPr>
          <w:rFonts w:ascii="Times New Roman" w:eastAsia="Times New Roman" w:hAnsi="Times New Roman" w:cs="Times New Roman"/>
          <w:sz w:val="28"/>
          <w:szCs w:val="28"/>
        </w:rPr>
        <w:br/>
        <w:t xml:space="preserve">«Постановка на учет </w:t>
      </w:r>
      <w:proofErr w:type="gramStart"/>
      <w:r w:rsidRPr="006A6D67">
        <w:rPr>
          <w:rFonts w:ascii="Times New Roman" w:eastAsia="Times New Roman" w:hAnsi="Times New Roman" w:cs="Times New Roman"/>
          <w:sz w:val="28"/>
          <w:szCs w:val="28"/>
        </w:rPr>
        <w:t>граждан,</w:t>
      </w:r>
      <w:r w:rsidRPr="006A6D67">
        <w:rPr>
          <w:rFonts w:ascii="Times New Roman" w:eastAsia="Times New Roman" w:hAnsi="Times New Roman" w:cs="Times New Roman"/>
          <w:sz w:val="28"/>
          <w:szCs w:val="28"/>
        </w:rPr>
        <w:br/>
        <w:t>испытывающих</w:t>
      </w:r>
      <w:proofErr w:type="gramEnd"/>
      <w:r w:rsidRPr="006A6D67">
        <w:rPr>
          <w:rFonts w:ascii="Times New Roman" w:eastAsia="Times New Roman" w:hAnsi="Times New Roman" w:cs="Times New Roman"/>
          <w:sz w:val="28"/>
          <w:szCs w:val="28"/>
        </w:rPr>
        <w:t xml:space="preserve"> потребность в древесине </w:t>
      </w:r>
      <w:r w:rsidRPr="006A6D67">
        <w:rPr>
          <w:rFonts w:ascii="Times New Roman" w:eastAsia="Times New Roman" w:hAnsi="Times New Roman" w:cs="Times New Roman"/>
          <w:sz w:val="28"/>
          <w:szCs w:val="28"/>
        </w:rPr>
        <w:br/>
        <w:t>для собственных нужд»</w:t>
      </w:r>
      <w:r w:rsidRPr="006A6D67">
        <w:rPr>
          <w:rFonts w:ascii="Times New Roman" w:eastAsia="Calibri" w:hAnsi="Times New Roman" w:cs="Times New Roman"/>
          <w:sz w:val="28"/>
          <w:szCs w:val="28"/>
        </w:rPr>
        <w:br/>
        <w:t xml:space="preserve"> утвержденный постановлением </w:t>
      </w:r>
      <w:r w:rsidRPr="006A6D67">
        <w:rPr>
          <w:rFonts w:ascii="Times New Roman" w:eastAsia="Calibri" w:hAnsi="Times New Roman" w:cs="Times New Roman"/>
          <w:sz w:val="28"/>
          <w:szCs w:val="28"/>
        </w:rPr>
        <w:br/>
        <w:t xml:space="preserve">Администрации Платовского сельсовета </w:t>
      </w:r>
      <w:r w:rsidRPr="006A6D67">
        <w:rPr>
          <w:rFonts w:ascii="Times New Roman" w:eastAsia="Calibri" w:hAnsi="Times New Roman" w:cs="Times New Roman"/>
          <w:sz w:val="28"/>
          <w:szCs w:val="28"/>
        </w:rPr>
        <w:br/>
        <w:t>Советского района Алтайского края</w:t>
      </w:r>
      <w:r w:rsidRPr="006A6D67">
        <w:rPr>
          <w:rFonts w:ascii="Times New Roman" w:eastAsia="Calibri" w:hAnsi="Times New Roman" w:cs="Times New Roman"/>
          <w:sz w:val="28"/>
          <w:szCs w:val="28"/>
        </w:rPr>
        <w:br/>
        <w:t xml:space="preserve"> от 30.05.2022г. № 23</w:t>
      </w:r>
      <w:r w:rsidRPr="006A6D67">
        <w:rPr>
          <w:rFonts w:ascii="Times New Roman" w:eastAsia="Calibri" w:hAnsi="Times New Roman" w:cs="Times New Roman"/>
          <w:sz w:val="28"/>
          <w:szCs w:val="28"/>
        </w:rPr>
        <w:br/>
      </w:r>
    </w:p>
    <w:p w:rsidR="00C556E1" w:rsidRPr="006A6D67" w:rsidRDefault="00C556E1" w:rsidP="00C556E1">
      <w:pPr>
        <w:shd w:val="clear" w:color="auto" w:fill="FFFFFF"/>
        <w:spacing w:after="0" w:line="240" w:lineRule="auto"/>
        <w:ind w:left="-284"/>
        <w:rPr>
          <w:rFonts w:ascii="Times New Roman" w:eastAsia="Calibri" w:hAnsi="Times New Roman" w:cs="Times New Roman"/>
          <w:sz w:val="28"/>
          <w:szCs w:val="28"/>
        </w:rPr>
      </w:pPr>
    </w:p>
    <w:p w:rsidR="00C556E1" w:rsidRPr="006A6D67" w:rsidRDefault="00C556E1" w:rsidP="00C556E1">
      <w:pPr>
        <w:shd w:val="clear" w:color="auto" w:fill="FFFFFF"/>
        <w:spacing w:after="0" w:line="240" w:lineRule="auto"/>
        <w:ind w:left="-284"/>
        <w:rPr>
          <w:rFonts w:ascii="Times New Roman" w:eastAsia="Calibri" w:hAnsi="Times New Roman" w:cs="Times New Roman"/>
          <w:sz w:val="28"/>
          <w:szCs w:val="28"/>
        </w:rPr>
      </w:pPr>
      <w:r w:rsidRPr="006A6D67">
        <w:rPr>
          <w:rFonts w:ascii="Times New Roman" w:eastAsia="Calibri" w:hAnsi="Times New Roman" w:cs="Times New Roman"/>
          <w:sz w:val="28"/>
          <w:szCs w:val="28"/>
        </w:rPr>
        <w:t xml:space="preserve">     Рассмотрев протест прокуратуры Советского района от 30.01.2024г. №02-44-2024, в соответствии с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самоуправления в Российской Федерации», Законом Алтайского края от 10.09.2027 г. № 87 –ЗС «О регулировании отдельных лесных отношений на территории Алтайского края», </w:t>
      </w:r>
      <w:r w:rsidRPr="006A6D67">
        <w:rPr>
          <w:rFonts w:ascii="Times New Roman" w:eastAsia="Times New Roman" w:hAnsi="Times New Roman" w:cs="Times New Roman"/>
          <w:sz w:val="28"/>
          <w:szCs w:val="28"/>
          <w:lang w:eastAsia="ru-RU"/>
        </w:rPr>
        <w:t xml:space="preserve"> </w:t>
      </w:r>
      <w:r w:rsidRPr="006A6D67">
        <w:rPr>
          <w:rFonts w:ascii="Times New Roman" w:eastAsia="Calibri" w:hAnsi="Times New Roman" w:cs="Times New Roman"/>
          <w:sz w:val="28"/>
          <w:szCs w:val="28"/>
        </w:rPr>
        <w:t>Уставом муниципального образования Платовский сельсовет Советского района Алтайского края, администрация Платовского сельсовета Советского района Алтайского края</w:t>
      </w:r>
    </w:p>
    <w:p w:rsidR="00C556E1" w:rsidRPr="006A6D67" w:rsidRDefault="00C556E1" w:rsidP="00C556E1">
      <w:pPr>
        <w:shd w:val="clear" w:color="auto" w:fill="FFFFFF"/>
        <w:spacing w:after="0" w:line="240" w:lineRule="auto"/>
        <w:ind w:left="-284"/>
        <w:rPr>
          <w:rFonts w:ascii="Times New Roman" w:eastAsia="Calibri" w:hAnsi="Times New Roman" w:cs="Times New Roman"/>
          <w:sz w:val="28"/>
          <w:szCs w:val="28"/>
        </w:rPr>
      </w:pPr>
    </w:p>
    <w:p w:rsidR="00A45743" w:rsidRPr="006A6D67" w:rsidRDefault="00C556E1" w:rsidP="00A45743">
      <w:pPr>
        <w:pStyle w:val="a6"/>
        <w:tabs>
          <w:tab w:val="left" w:pos="567"/>
        </w:tabs>
        <w:jc w:val="both"/>
        <w:rPr>
          <w:sz w:val="28"/>
          <w:szCs w:val="28"/>
        </w:rPr>
      </w:pPr>
      <w:r w:rsidRPr="006A6D67">
        <w:rPr>
          <w:rFonts w:eastAsia="Calibri"/>
          <w:sz w:val="28"/>
          <w:szCs w:val="28"/>
        </w:rPr>
        <w:t xml:space="preserve">                                           </w:t>
      </w:r>
      <w:proofErr w:type="gramStart"/>
      <w:r w:rsidRPr="006A6D67">
        <w:rPr>
          <w:rFonts w:eastAsia="Calibri"/>
          <w:sz w:val="28"/>
          <w:szCs w:val="28"/>
        </w:rPr>
        <w:t>ПОСТАНОВЛЯЕТ:</w:t>
      </w:r>
      <w:r w:rsidR="00A45743" w:rsidRPr="006A6D67">
        <w:rPr>
          <w:rFonts w:eastAsia="Calibri"/>
          <w:sz w:val="28"/>
          <w:szCs w:val="28"/>
        </w:rPr>
        <w:br/>
      </w:r>
      <w:r w:rsidR="00A45743" w:rsidRPr="006A6D67">
        <w:rPr>
          <w:rFonts w:eastAsia="Calibri"/>
          <w:sz w:val="28"/>
          <w:szCs w:val="28"/>
        </w:rPr>
        <w:br/>
      </w:r>
      <w:r w:rsidR="00A45743" w:rsidRPr="006A6D67">
        <w:rPr>
          <w:sz w:val="28"/>
          <w:szCs w:val="28"/>
        </w:rPr>
        <w:t xml:space="preserve">   </w:t>
      </w:r>
      <w:proofErr w:type="gramEnd"/>
      <w:r w:rsidR="00A45743" w:rsidRPr="006A6D67">
        <w:rPr>
          <w:sz w:val="28"/>
          <w:szCs w:val="28"/>
        </w:rPr>
        <w:t xml:space="preserve">      1. Протест прокурора Советского  района от 30.01.2024 года № 02-44-2024   на постановление  № </w:t>
      </w:r>
      <w:r w:rsidR="005615AC" w:rsidRPr="006A6D67">
        <w:rPr>
          <w:sz w:val="28"/>
          <w:szCs w:val="28"/>
        </w:rPr>
        <w:t>23 от 30</w:t>
      </w:r>
      <w:r w:rsidR="00A45743" w:rsidRPr="006A6D67">
        <w:rPr>
          <w:sz w:val="28"/>
          <w:szCs w:val="28"/>
        </w:rPr>
        <w:t xml:space="preserve">.05.2022 года </w:t>
      </w:r>
      <w:r w:rsidR="00A45743" w:rsidRPr="006A6D67">
        <w:rPr>
          <w:b/>
          <w:sz w:val="28"/>
          <w:szCs w:val="28"/>
          <w:lang w:eastAsia="en-US"/>
        </w:rPr>
        <w:t>«</w:t>
      </w:r>
      <w:r w:rsidR="00A45743" w:rsidRPr="006A6D67">
        <w:rPr>
          <w:sz w:val="28"/>
          <w:szCs w:val="28"/>
          <w:lang w:eastAsia="en-US"/>
        </w:rPr>
        <w:t>Постановка на учет граждан, испытывающих потребность в древесине для собственных нужд»</w:t>
      </w:r>
      <w:r w:rsidR="00A45743" w:rsidRPr="006A6D67">
        <w:rPr>
          <w:rFonts w:eastAsia="Calibri"/>
          <w:sz w:val="28"/>
          <w:szCs w:val="28"/>
          <w:lang w:eastAsia="en-US"/>
        </w:rPr>
        <w:t>,</w:t>
      </w:r>
      <w:r w:rsidR="00A45743" w:rsidRPr="006A6D67">
        <w:rPr>
          <w:sz w:val="28"/>
          <w:szCs w:val="28"/>
        </w:rPr>
        <w:t xml:space="preserve">  удовлетворить.  </w:t>
      </w:r>
    </w:p>
    <w:p w:rsidR="00A45743" w:rsidRPr="006A6D67" w:rsidRDefault="00A45743" w:rsidP="00A45743">
      <w:pPr>
        <w:pStyle w:val="a6"/>
        <w:tabs>
          <w:tab w:val="left" w:pos="567"/>
        </w:tabs>
        <w:jc w:val="both"/>
        <w:rPr>
          <w:sz w:val="28"/>
          <w:szCs w:val="28"/>
        </w:rPr>
      </w:pPr>
      <w:r w:rsidRPr="006A6D67">
        <w:rPr>
          <w:sz w:val="28"/>
          <w:szCs w:val="28"/>
        </w:rPr>
        <w:t xml:space="preserve">        2. Внести изменения в Административный </w:t>
      </w:r>
      <w:proofErr w:type="gramStart"/>
      <w:r w:rsidRPr="006A6D67">
        <w:rPr>
          <w:sz w:val="28"/>
          <w:szCs w:val="28"/>
        </w:rPr>
        <w:t>регламент  муниципальной</w:t>
      </w:r>
      <w:proofErr w:type="gramEnd"/>
      <w:r w:rsidRPr="006A6D67">
        <w:rPr>
          <w:sz w:val="28"/>
          <w:szCs w:val="28"/>
        </w:rPr>
        <w:t xml:space="preserve"> услуги «Постановка на учет граждан, испытывающих потребность в древесине для собственных нужд», утвержденного постановлением Администра</w:t>
      </w:r>
      <w:r w:rsidR="005615AC" w:rsidRPr="006A6D67">
        <w:rPr>
          <w:sz w:val="28"/>
          <w:szCs w:val="28"/>
        </w:rPr>
        <w:t>ции Платовского</w:t>
      </w:r>
      <w:r w:rsidR="00573C9E">
        <w:rPr>
          <w:sz w:val="28"/>
          <w:szCs w:val="28"/>
        </w:rPr>
        <w:t xml:space="preserve"> сельсовета от 30</w:t>
      </w:r>
      <w:r w:rsidRPr="006A6D67">
        <w:rPr>
          <w:sz w:val="28"/>
          <w:szCs w:val="28"/>
        </w:rPr>
        <w:t xml:space="preserve">.05.2022 № </w:t>
      </w:r>
      <w:r w:rsidR="00573C9E">
        <w:rPr>
          <w:sz w:val="28"/>
          <w:szCs w:val="28"/>
        </w:rPr>
        <w:t>2</w:t>
      </w:r>
      <w:r w:rsidRPr="006A6D67">
        <w:rPr>
          <w:sz w:val="28"/>
          <w:szCs w:val="28"/>
        </w:rPr>
        <w:t xml:space="preserve">3 </w:t>
      </w:r>
      <w:r w:rsidR="005615AC" w:rsidRPr="006A6D67">
        <w:rPr>
          <w:sz w:val="28"/>
          <w:szCs w:val="28"/>
        </w:rPr>
        <w:t>:</w:t>
      </w:r>
    </w:p>
    <w:p w:rsidR="00A45743" w:rsidRPr="006A6D67" w:rsidRDefault="00A45743" w:rsidP="00A45743">
      <w:pPr>
        <w:shd w:val="clear" w:color="auto" w:fill="FFFFFF"/>
        <w:spacing w:line="317" w:lineRule="exact"/>
        <w:jc w:val="both"/>
        <w:rPr>
          <w:rFonts w:ascii="Times New Roman" w:hAnsi="Times New Roman" w:cs="Times New Roman"/>
          <w:sz w:val="28"/>
          <w:szCs w:val="28"/>
        </w:rPr>
      </w:pPr>
      <w:r w:rsidRPr="006A6D67">
        <w:rPr>
          <w:rFonts w:ascii="Times New Roman" w:hAnsi="Times New Roman" w:cs="Times New Roman"/>
          <w:sz w:val="28"/>
          <w:szCs w:val="28"/>
        </w:rPr>
        <w:t xml:space="preserve"> </w:t>
      </w:r>
      <w:r w:rsidR="00573C9E">
        <w:rPr>
          <w:rFonts w:ascii="Times New Roman" w:hAnsi="Times New Roman" w:cs="Times New Roman"/>
          <w:sz w:val="28"/>
          <w:szCs w:val="28"/>
        </w:rPr>
        <w:t xml:space="preserve">       </w:t>
      </w:r>
      <w:bookmarkStart w:id="0" w:name="_GoBack"/>
      <w:bookmarkEnd w:id="0"/>
      <w:r w:rsidRPr="006A6D67">
        <w:rPr>
          <w:rFonts w:ascii="Times New Roman" w:hAnsi="Times New Roman" w:cs="Times New Roman"/>
          <w:sz w:val="28"/>
          <w:szCs w:val="28"/>
        </w:rPr>
        <w:t>1.1. пункт 1.2. изложить в следующей редакции:</w:t>
      </w:r>
    </w:p>
    <w:p w:rsidR="00A45743" w:rsidRPr="006A6D67" w:rsidRDefault="00A45743" w:rsidP="00A45743">
      <w:pPr>
        <w:tabs>
          <w:tab w:val="left" w:pos="567"/>
        </w:tabs>
        <w:jc w:val="center"/>
        <w:rPr>
          <w:rFonts w:ascii="Times New Roman" w:hAnsi="Times New Roman" w:cs="Times New Roman"/>
          <w:sz w:val="28"/>
          <w:szCs w:val="28"/>
        </w:rPr>
      </w:pPr>
      <w:r w:rsidRPr="006A6D67">
        <w:rPr>
          <w:rFonts w:ascii="Times New Roman" w:hAnsi="Times New Roman" w:cs="Times New Roman"/>
          <w:sz w:val="28"/>
          <w:szCs w:val="28"/>
        </w:rPr>
        <w:t>1.2. Описание заявителей.</w:t>
      </w:r>
    </w:p>
    <w:p w:rsidR="00A45743" w:rsidRPr="006A6D67" w:rsidRDefault="00573C9E" w:rsidP="00A45743">
      <w:pPr>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5743" w:rsidRPr="006A6D67">
        <w:rPr>
          <w:rFonts w:ascii="Times New Roman" w:hAnsi="Times New Roman" w:cs="Times New Roman"/>
          <w:sz w:val="28"/>
          <w:szCs w:val="28"/>
        </w:rPr>
        <w:t>1.2.1. 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A45743" w:rsidRPr="006A6D67" w:rsidRDefault="00A45743" w:rsidP="00A45743">
      <w:pPr>
        <w:tabs>
          <w:tab w:val="left" w:pos="567"/>
        </w:tabs>
        <w:ind w:firstLine="709"/>
        <w:jc w:val="both"/>
        <w:rPr>
          <w:rFonts w:ascii="Times New Roman" w:hAnsi="Times New Roman" w:cs="Times New Roman"/>
          <w:sz w:val="28"/>
          <w:szCs w:val="28"/>
        </w:rPr>
      </w:pPr>
      <w:r w:rsidRPr="006A6D67">
        <w:rPr>
          <w:rFonts w:ascii="Times New Roman" w:hAnsi="Times New Roman" w:cs="Times New Roman"/>
          <w:sz w:val="28"/>
          <w:szCs w:val="28"/>
        </w:rPr>
        <w:t>1.2.2. В первоочередном порядке осуществляют заготовку либо приобретение древесины для собственных нужд следующие категории граждан:</w:t>
      </w:r>
    </w:p>
    <w:p w:rsidR="00A45743" w:rsidRPr="006A6D67" w:rsidRDefault="00A45743" w:rsidP="00A45743">
      <w:pPr>
        <w:tabs>
          <w:tab w:val="left" w:pos="567"/>
        </w:tabs>
        <w:ind w:firstLine="709"/>
        <w:jc w:val="both"/>
        <w:rPr>
          <w:rFonts w:ascii="Times New Roman" w:hAnsi="Times New Roman" w:cs="Times New Roman"/>
          <w:sz w:val="28"/>
          <w:szCs w:val="28"/>
        </w:rPr>
      </w:pPr>
      <w:r w:rsidRPr="006A6D67">
        <w:rPr>
          <w:rFonts w:ascii="Times New Roman" w:hAnsi="Times New Roman" w:cs="Times New Roman"/>
          <w:sz w:val="28"/>
          <w:szCs w:val="28"/>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A45743" w:rsidRPr="006A6D67" w:rsidRDefault="00A45743" w:rsidP="00A45743">
      <w:pPr>
        <w:tabs>
          <w:tab w:val="left" w:pos="567"/>
        </w:tabs>
        <w:ind w:firstLine="709"/>
        <w:jc w:val="both"/>
        <w:rPr>
          <w:rFonts w:ascii="Times New Roman" w:hAnsi="Times New Roman" w:cs="Times New Roman"/>
          <w:sz w:val="28"/>
          <w:szCs w:val="28"/>
        </w:rPr>
      </w:pPr>
      <w:r w:rsidRPr="006A6D67">
        <w:rPr>
          <w:rFonts w:ascii="Times New Roman" w:hAnsi="Times New Roman" w:cs="Times New Roman"/>
          <w:sz w:val="28"/>
          <w:szCs w:val="28"/>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A45743" w:rsidRPr="006A6D67" w:rsidRDefault="00A45743" w:rsidP="00A45743">
      <w:pPr>
        <w:tabs>
          <w:tab w:val="left" w:pos="567"/>
        </w:tabs>
        <w:ind w:firstLine="709"/>
        <w:jc w:val="both"/>
        <w:rPr>
          <w:rFonts w:ascii="Times New Roman" w:hAnsi="Times New Roman" w:cs="Times New Roman"/>
          <w:sz w:val="28"/>
          <w:szCs w:val="28"/>
        </w:rPr>
      </w:pPr>
      <w:r w:rsidRPr="006A6D67">
        <w:rPr>
          <w:rFonts w:ascii="Times New Roman" w:hAnsi="Times New Roman" w:cs="Times New Roman"/>
          <w:sz w:val="28"/>
          <w:szCs w:val="28"/>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A45743" w:rsidRPr="006A6D67" w:rsidRDefault="00A45743" w:rsidP="00A45743">
      <w:pPr>
        <w:pStyle w:val="formattext"/>
        <w:spacing w:before="0" w:beforeAutospacing="0" w:after="0" w:afterAutospacing="0"/>
        <w:jc w:val="both"/>
        <w:rPr>
          <w:sz w:val="28"/>
          <w:szCs w:val="28"/>
        </w:rPr>
      </w:pPr>
      <w:r w:rsidRPr="006A6D67">
        <w:rPr>
          <w:sz w:val="28"/>
          <w:szCs w:val="28"/>
        </w:rPr>
        <w:t xml:space="preserve">          1.2.3. Граждане, указанные в пункте 1.2.2,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населенного пункта,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rsidR="00A45743" w:rsidRPr="006A6D67" w:rsidRDefault="00A45743" w:rsidP="00A45743">
      <w:pPr>
        <w:pStyle w:val="formattext"/>
        <w:spacing w:before="0" w:beforeAutospacing="0" w:after="0" w:afterAutospacing="0"/>
        <w:jc w:val="both"/>
        <w:rPr>
          <w:sz w:val="28"/>
          <w:szCs w:val="28"/>
        </w:rPr>
      </w:pPr>
      <w:r w:rsidRPr="006A6D67">
        <w:rPr>
          <w:sz w:val="28"/>
          <w:szCs w:val="28"/>
        </w:rPr>
        <w:t xml:space="preserve">          а) призванных на военную службу в Вооруженные Силы Российской Федерации по мобилизации или заключивших в соответствии с </w:t>
      </w:r>
      <w:hyperlink r:id="rId4" w:anchor="8PS0M1" w:history="1">
        <w:r w:rsidRPr="006A6D67">
          <w:rPr>
            <w:rStyle w:val="a5"/>
            <w:sz w:val="28"/>
            <w:szCs w:val="28"/>
          </w:rPr>
          <w:t>пунктом 7 статьи 38 Федерального закона от 28 марта 1998 года N 53-ФЗ "О воинской обязанности и военной службе"</w:t>
        </w:r>
      </w:hyperlink>
      <w:r w:rsidRPr="006A6D67">
        <w:rPr>
          <w:sz w:val="28"/>
          <w:szCs w:val="28"/>
        </w:rPr>
        <w:t xml:space="preserve"> контракт о прохождении военной службы, при условии их участия в специальной военной операции;</w:t>
      </w:r>
    </w:p>
    <w:p w:rsidR="00A45743" w:rsidRPr="006A6D67" w:rsidRDefault="00A45743" w:rsidP="00A45743">
      <w:pPr>
        <w:pStyle w:val="formattext"/>
        <w:spacing w:before="0" w:beforeAutospacing="0" w:after="0" w:afterAutospacing="0"/>
        <w:jc w:val="both"/>
        <w:rPr>
          <w:sz w:val="28"/>
          <w:szCs w:val="28"/>
        </w:rPr>
      </w:pPr>
      <w:r w:rsidRPr="006A6D67">
        <w:rPr>
          <w:sz w:val="28"/>
          <w:szCs w:val="28"/>
        </w:rPr>
        <w:lastRenderedPageBreak/>
        <w:t xml:space="preserve">          б) членов семьи (дети, родители, супруг (супруга) граждан, указанных в подпункте "а" пункта 1.2.3, в том числе погибших (умерших)</w:t>
      </w:r>
    </w:p>
    <w:p w:rsidR="00A45743" w:rsidRPr="006A6D67" w:rsidRDefault="00A45743" w:rsidP="00A45743">
      <w:pPr>
        <w:pStyle w:val="formattext"/>
        <w:spacing w:before="0" w:beforeAutospacing="0" w:after="0" w:afterAutospacing="0"/>
        <w:jc w:val="both"/>
        <w:rPr>
          <w:sz w:val="28"/>
          <w:szCs w:val="28"/>
        </w:rPr>
      </w:pPr>
      <w:r w:rsidRPr="006A6D67">
        <w:rPr>
          <w:sz w:val="28"/>
          <w:szCs w:val="28"/>
        </w:rPr>
        <w:t xml:space="preserve">(часть 2.2 введена </w:t>
      </w:r>
      <w:proofErr w:type="gramStart"/>
      <w:r w:rsidRPr="006A6D67">
        <w:rPr>
          <w:sz w:val="28"/>
          <w:szCs w:val="28"/>
        </w:rPr>
        <w:t>законом  Алтайского</w:t>
      </w:r>
      <w:proofErr w:type="gramEnd"/>
      <w:r w:rsidRPr="006A6D67">
        <w:rPr>
          <w:sz w:val="28"/>
          <w:szCs w:val="28"/>
        </w:rPr>
        <w:t xml:space="preserve"> края от 05.04.2023 г. №15-ЗС.</w:t>
      </w:r>
    </w:p>
    <w:p w:rsidR="00A45743" w:rsidRPr="006A6D67" w:rsidRDefault="00A45743" w:rsidP="00A45743">
      <w:pPr>
        <w:pStyle w:val="formattext"/>
        <w:spacing w:before="0" w:beforeAutospacing="0" w:after="0" w:afterAutospacing="0"/>
        <w:jc w:val="both"/>
        <w:rPr>
          <w:sz w:val="28"/>
          <w:szCs w:val="28"/>
        </w:rPr>
      </w:pPr>
      <w:r w:rsidRPr="006A6D67">
        <w:rPr>
          <w:sz w:val="28"/>
          <w:szCs w:val="28"/>
        </w:rPr>
        <w:t xml:space="preserve">         1.2.4.  По основанию, указанному в пункте 1.2.3, 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sidRPr="006A6D67">
        <w:rPr>
          <w:sz w:val="28"/>
          <w:szCs w:val="28"/>
        </w:rPr>
        <w:t>гражданам</w:t>
      </w:r>
      <w:proofErr w:type="gramEnd"/>
      <w:r w:rsidRPr="006A6D67">
        <w:rPr>
          <w:sz w:val="28"/>
          <w:szCs w:val="28"/>
        </w:rPr>
        <w:t xml:space="preserve"> либо члену семьи (дети, родители, супруг (супруга) таких граждан, в том числе погибших (умерших).</w:t>
      </w:r>
    </w:p>
    <w:p w:rsidR="00A45743" w:rsidRPr="006A6D67" w:rsidRDefault="00A45743" w:rsidP="00A45743">
      <w:pPr>
        <w:pStyle w:val="formattext"/>
        <w:spacing w:before="0" w:beforeAutospacing="0" w:after="0" w:afterAutospacing="0"/>
        <w:jc w:val="both"/>
        <w:rPr>
          <w:sz w:val="28"/>
          <w:szCs w:val="28"/>
        </w:rPr>
      </w:pPr>
    </w:p>
    <w:p w:rsidR="00A45743" w:rsidRPr="006A6D67" w:rsidRDefault="00A45743" w:rsidP="00A45743">
      <w:pPr>
        <w:pStyle w:val="formattext"/>
        <w:spacing w:before="0" w:beforeAutospacing="0" w:after="0" w:afterAutospacing="0"/>
        <w:jc w:val="both"/>
        <w:rPr>
          <w:sz w:val="28"/>
          <w:szCs w:val="28"/>
        </w:rPr>
      </w:pPr>
      <w:r w:rsidRPr="006A6D67">
        <w:rPr>
          <w:sz w:val="28"/>
          <w:szCs w:val="28"/>
        </w:rPr>
        <w:t xml:space="preserve">         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w:t>
      </w:r>
      <w:hyperlink r:id="rId5" w:anchor="6520IM" w:history="1">
        <w:r w:rsidRPr="006A6D67">
          <w:rPr>
            <w:rStyle w:val="a5"/>
            <w:sz w:val="28"/>
            <w:szCs w:val="28"/>
          </w:rPr>
          <w:t>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hyperlink>
      <w:r w:rsidRPr="006A6D67">
        <w:rPr>
          <w:sz w:val="28"/>
          <w:szCs w:val="28"/>
        </w:rPr>
        <w:t>,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A45743" w:rsidRPr="006A6D67" w:rsidRDefault="00A45743" w:rsidP="00A45743">
      <w:pPr>
        <w:pStyle w:val="formattext"/>
        <w:spacing w:before="0" w:beforeAutospacing="0" w:after="0" w:afterAutospacing="0"/>
        <w:jc w:val="both"/>
        <w:rPr>
          <w:sz w:val="28"/>
          <w:szCs w:val="28"/>
        </w:rPr>
      </w:pPr>
      <w:r w:rsidRPr="006A6D67">
        <w:rPr>
          <w:sz w:val="28"/>
          <w:szCs w:val="28"/>
        </w:rPr>
        <w:t xml:space="preserve">         1.2.6.  Граждане имеют право на заготовку или приобретение древесины по указанному в пункте 1.2.5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A45743" w:rsidRPr="006A6D67" w:rsidRDefault="00A45743" w:rsidP="00A45743">
      <w:pPr>
        <w:pStyle w:val="ConsPlusNormal"/>
        <w:spacing w:before="200"/>
        <w:jc w:val="both"/>
        <w:rPr>
          <w:rFonts w:ascii="Times New Roman" w:hAnsi="Times New Roman" w:cs="Times New Roman"/>
          <w:color w:val="000000"/>
          <w:sz w:val="28"/>
          <w:szCs w:val="28"/>
        </w:rPr>
      </w:pPr>
      <w:r w:rsidRPr="006A6D67">
        <w:rPr>
          <w:rFonts w:ascii="Times New Roman" w:hAnsi="Times New Roman" w:cs="Times New Roman"/>
          <w:sz w:val="28"/>
          <w:szCs w:val="28"/>
        </w:rPr>
        <w:t xml:space="preserve">          1.2.7. Раздел 2 дополнить пунктом 2.10</w:t>
      </w:r>
      <w:r w:rsidRPr="006A6D67">
        <w:rPr>
          <w:rFonts w:ascii="Times New Roman" w:hAnsi="Times New Roman" w:cs="Times New Roman"/>
          <w:color w:val="000000"/>
          <w:sz w:val="28"/>
          <w:szCs w:val="28"/>
        </w:rPr>
        <w:t xml:space="preserve">. </w:t>
      </w:r>
    </w:p>
    <w:p w:rsidR="00A45743" w:rsidRPr="006A6D67" w:rsidRDefault="00A45743" w:rsidP="00A45743">
      <w:pPr>
        <w:pStyle w:val="ConsPlusNormal"/>
        <w:spacing w:before="200"/>
        <w:jc w:val="both"/>
        <w:rPr>
          <w:rFonts w:ascii="Times New Roman" w:hAnsi="Times New Roman" w:cs="Times New Roman"/>
          <w:color w:val="000000"/>
          <w:sz w:val="28"/>
          <w:szCs w:val="28"/>
        </w:rPr>
      </w:pPr>
      <w:r w:rsidRPr="006A6D67">
        <w:rPr>
          <w:rFonts w:ascii="Times New Roman" w:hAnsi="Times New Roman" w:cs="Times New Roman"/>
          <w:color w:val="000000"/>
          <w:sz w:val="28"/>
          <w:szCs w:val="28"/>
        </w:rP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p>
    <w:p w:rsidR="00A45743" w:rsidRPr="006A6D67" w:rsidRDefault="00A45743" w:rsidP="00A45743">
      <w:pPr>
        <w:pStyle w:val="formattext"/>
        <w:spacing w:before="0" w:beforeAutospacing="0" w:after="0" w:afterAutospacing="0"/>
        <w:jc w:val="both"/>
        <w:rPr>
          <w:sz w:val="28"/>
          <w:szCs w:val="28"/>
        </w:rPr>
      </w:pPr>
    </w:p>
    <w:p w:rsidR="00A45743" w:rsidRPr="006A6D67" w:rsidRDefault="00A45743" w:rsidP="00A45743">
      <w:pPr>
        <w:tabs>
          <w:tab w:val="left" w:pos="567"/>
        </w:tabs>
        <w:autoSpaceDE w:val="0"/>
        <w:autoSpaceDN w:val="0"/>
        <w:adjustRightInd w:val="0"/>
        <w:ind w:firstLine="709"/>
        <w:jc w:val="both"/>
        <w:rPr>
          <w:rFonts w:ascii="Times New Roman" w:hAnsi="Times New Roman" w:cs="Times New Roman"/>
          <w:sz w:val="28"/>
          <w:szCs w:val="28"/>
        </w:rPr>
      </w:pPr>
      <w:r w:rsidRPr="006A6D67">
        <w:rPr>
          <w:rFonts w:ascii="Times New Roman" w:hAnsi="Times New Roman" w:cs="Times New Roman"/>
          <w:sz w:val="28"/>
          <w:szCs w:val="28"/>
        </w:rPr>
        <w:t>1.2.8.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A45743" w:rsidRPr="006A6D67" w:rsidRDefault="00A45743" w:rsidP="00A45743">
      <w:pPr>
        <w:shd w:val="clear" w:color="auto" w:fill="FFFFFF"/>
        <w:spacing w:line="317" w:lineRule="exact"/>
        <w:ind w:left="7" w:firstLine="576"/>
        <w:jc w:val="both"/>
        <w:rPr>
          <w:rFonts w:ascii="Times New Roman" w:hAnsi="Times New Roman" w:cs="Times New Roman"/>
          <w:sz w:val="28"/>
          <w:szCs w:val="28"/>
        </w:rPr>
      </w:pPr>
      <w:r w:rsidRPr="006A6D67">
        <w:rPr>
          <w:rFonts w:ascii="Times New Roman" w:hAnsi="Times New Roman" w:cs="Times New Roman"/>
          <w:sz w:val="28"/>
          <w:szCs w:val="28"/>
        </w:rPr>
        <w:t xml:space="preserve">1.2. пункт 2.7.1.2 изложить в следующей редакции: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lastRenderedPageBreak/>
        <w:t xml:space="preserve">«1) Для заготовки (приобретения) древесины в целях индивидуального жилищного строительства: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б) копии документов, разрешающих строительство (для категорий граждан, указанных в пунктах 1.2.2 и 1.2.3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категории граждан, указанной в подпункте 1 пункта 1.2.2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w:t>
      </w:r>
      <w:proofErr w:type="gramStart"/>
      <w:r w:rsidRPr="006A6D67">
        <w:rPr>
          <w:rFonts w:ascii="Times New Roman" w:hAnsi="Times New Roman" w:cs="Times New Roman"/>
          <w:sz w:val="28"/>
          <w:szCs w:val="28"/>
        </w:rPr>
        <w:t>1.2.2  Административного</w:t>
      </w:r>
      <w:proofErr w:type="gramEnd"/>
      <w:r w:rsidRPr="006A6D67">
        <w:rPr>
          <w:rFonts w:ascii="Times New Roman" w:hAnsi="Times New Roman" w:cs="Times New Roman"/>
          <w:sz w:val="28"/>
          <w:szCs w:val="28"/>
        </w:rPr>
        <w:t xml:space="preserve">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1.2.2 и пункте 1.2.3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1.2.5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1.2.5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w:t>
      </w:r>
      <w:r w:rsidRPr="006A6D67">
        <w:rPr>
          <w:rFonts w:ascii="Times New Roman" w:hAnsi="Times New Roman" w:cs="Times New Roman"/>
          <w:sz w:val="28"/>
          <w:szCs w:val="28"/>
        </w:rPr>
        <w:lastRenderedPageBreak/>
        <w:t xml:space="preserve">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пункте 1.2.3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к) копии документов, подтверждающих статус члена семьи (ребенка, родителя, супруга (супруги) граждан, указанных в подпункте "а" пункта 1.2.3 Административного регламента (для категории граждан, указанной в подпункте "б" пункта 1.2.3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1.2.5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3) Для заготовки (приобретения) древесины с целью отопления жилого дома, части жилого дома, иных жилых помещений, имеющих печное отопление,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A45743" w:rsidRPr="006A6D67" w:rsidRDefault="00A45743" w:rsidP="00A45743">
      <w:pPr>
        <w:shd w:val="clear" w:color="auto" w:fill="FFFFFF"/>
        <w:spacing w:line="317" w:lineRule="exact"/>
        <w:ind w:left="7" w:firstLine="576"/>
        <w:jc w:val="both"/>
        <w:rPr>
          <w:rFonts w:ascii="Times New Roman" w:hAnsi="Times New Roman" w:cs="Times New Roman"/>
          <w:sz w:val="28"/>
          <w:szCs w:val="28"/>
        </w:rPr>
      </w:pPr>
      <w:r w:rsidRPr="006A6D67">
        <w:rPr>
          <w:rFonts w:ascii="Times New Roman" w:hAnsi="Times New Roman" w:cs="Times New Roman"/>
          <w:sz w:val="28"/>
          <w:szCs w:val="28"/>
        </w:rPr>
        <w:t>1.3. Пункт 2.7.2. изложить в следующей редакции:</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 «Администрация сельсовета получает путем межведомственного информационного взаимодействия следующие документы:</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1) Для заготовки (приобретения) древесины в целях индивидуального жилищного строительства: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б) копии документов, разрешающих строительство (для категорий граждан, указанных в пунктах 1.2.2 и 1.2.3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категории граждан, указанной в подпункте 1 пункта </w:t>
      </w:r>
      <w:proofErr w:type="gramStart"/>
      <w:r w:rsidRPr="006A6D67">
        <w:rPr>
          <w:rFonts w:ascii="Times New Roman" w:hAnsi="Times New Roman" w:cs="Times New Roman"/>
          <w:sz w:val="28"/>
          <w:szCs w:val="28"/>
        </w:rPr>
        <w:t>1.2.2  Административного</w:t>
      </w:r>
      <w:proofErr w:type="gramEnd"/>
      <w:r w:rsidRPr="006A6D67">
        <w:rPr>
          <w:rFonts w:ascii="Times New Roman" w:hAnsi="Times New Roman" w:cs="Times New Roman"/>
          <w:sz w:val="28"/>
          <w:szCs w:val="28"/>
        </w:rPr>
        <w:t xml:space="preserve">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1.2.2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1.2.2 и пункте 1.2.3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1.2.5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пункте 1.2.5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w:t>
      </w:r>
      <w:r w:rsidRPr="006A6D67">
        <w:rPr>
          <w:rFonts w:ascii="Times New Roman" w:hAnsi="Times New Roman" w:cs="Times New Roman"/>
          <w:sz w:val="28"/>
          <w:szCs w:val="28"/>
        </w:rPr>
        <w:lastRenderedPageBreak/>
        <w:t xml:space="preserve">(для категорий граждан, указанных в пункте 1.2.3 Административного регламента); </w:t>
      </w:r>
      <w:r w:rsidRPr="006A6D67">
        <w:rPr>
          <w:rFonts w:ascii="Times New Roman" w:hAnsi="Times New Roman" w:cs="Times New Roman"/>
          <w:color w:val="000000"/>
          <w:sz w:val="28"/>
          <w:szCs w:val="28"/>
        </w:rPr>
        <w:t xml:space="preserve">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пункта 1.2.3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1.2.5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xml:space="preserve">3) Для заготовки (приобретения) древесины с целью отопления жилого дома, части жилого дома, иных жилых помещений, имеющих печное отопление, </w:t>
      </w:r>
    </w:p>
    <w:p w:rsidR="00A45743" w:rsidRPr="006A6D67" w:rsidRDefault="00A45743" w:rsidP="00A45743">
      <w:pPr>
        <w:ind w:firstLine="540"/>
        <w:jc w:val="both"/>
        <w:rPr>
          <w:rFonts w:ascii="Times New Roman" w:hAnsi="Times New Roman" w:cs="Times New Roman"/>
          <w:sz w:val="28"/>
          <w:szCs w:val="28"/>
        </w:rPr>
      </w:pPr>
      <w:r w:rsidRPr="006A6D67">
        <w:rPr>
          <w:rFonts w:ascii="Times New Roman" w:hAnsi="Times New Roman" w:cs="Times New Roman"/>
          <w:sz w:val="28"/>
          <w:szCs w:val="28"/>
        </w:rPr>
        <w:t>-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A45743" w:rsidRPr="006A6D67" w:rsidRDefault="00A45743" w:rsidP="00A45743">
      <w:pPr>
        <w:autoSpaceDE w:val="0"/>
        <w:autoSpaceDN w:val="0"/>
        <w:adjustRightInd w:val="0"/>
        <w:ind w:firstLine="709"/>
        <w:jc w:val="both"/>
        <w:rPr>
          <w:rFonts w:ascii="Times New Roman" w:hAnsi="Times New Roman" w:cs="Times New Roman"/>
          <w:sz w:val="28"/>
          <w:szCs w:val="28"/>
        </w:rPr>
      </w:pPr>
      <w:r w:rsidRPr="006A6D67">
        <w:rPr>
          <w:rFonts w:ascii="Times New Roman" w:hAnsi="Times New Roman" w:cs="Times New Roman"/>
          <w:sz w:val="28"/>
          <w:szCs w:val="28"/>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w:t>
      </w:r>
      <w:r w:rsidRPr="006A6D67">
        <w:rPr>
          <w:rFonts w:ascii="Times New Roman" w:hAnsi="Times New Roman" w:cs="Times New Roman"/>
          <w:sz w:val="28"/>
          <w:szCs w:val="28"/>
        </w:rPr>
        <w:lastRenderedPageBreak/>
        <w:t>законодательством Российской Федерации, за исключением тех документов, которые находятся в его распоряжении».</w:t>
      </w:r>
    </w:p>
    <w:p w:rsidR="00A45743" w:rsidRPr="006A6D67" w:rsidRDefault="00A45743" w:rsidP="00A45743">
      <w:pPr>
        <w:ind w:right="-1"/>
        <w:jc w:val="both"/>
        <w:rPr>
          <w:rFonts w:ascii="Times New Roman" w:hAnsi="Times New Roman" w:cs="Times New Roman"/>
          <w:sz w:val="28"/>
          <w:szCs w:val="28"/>
        </w:rPr>
      </w:pPr>
      <w:r w:rsidRPr="006A6D67">
        <w:rPr>
          <w:rFonts w:ascii="Times New Roman" w:hAnsi="Times New Roman" w:cs="Times New Roman"/>
          <w:sz w:val="28"/>
          <w:szCs w:val="28"/>
        </w:rPr>
        <w:t xml:space="preserve">2. </w:t>
      </w:r>
      <w:proofErr w:type="gramStart"/>
      <w:r w:rsidRPr="006A6D67">
        <w:rPr>
          <w:rFonts w:ascii="Times New Roman" w:hAnsi="Times New Roman" w:cs="Times New Roman"/>
          <w:sz w:val="28"/>
          <w:szCs w:val="28"/>
        </w:rPr>
        <w:t>Опубликовать  данное</w:t>
      </w:r>
      <w:proofErr w:type="gramEnd"/>
      <w:r w:rsidRPr="006A6D67">
        <w:rPr>
          <w:rFonts w:ascii="Times New Roman" w:hAnsi="Times New Roman" w:cs="Times New Roman"/>
          <w:sz w:val="28"/>
          <w:szCs w:val="28"/>
        </w:rPr>
        <w:t xml:space="preserve">  постановление в Сборнике муниципал</w:t>
      </w:r>
      <w:r w:rsidR="006A6D67" w:rsidRPr="006A6D67">
        <w:rPr>
          <w:rFonts w:ascii="Times New Roman" w:hAnsi="Times New Roman" w:cs="Times New Roman"/>
          <w:sz w:val="28"/>
          <w:szCs w:val="28"/>
        </w:rPr>
        <w:t>ьных правовых актов Платовского</w:t>
      </w:r>
      <w:r w:rsidRPr="006A6D67">
        <w:rPr>
          <w:rFonts w:ascii="Times New Roman" w:hAnsi="Times New Roman" w:cs="Times New Roman"/>
          <w:sz w:val="28"/>
          <w:szCs w:val="28"/>
        </w:rPr>
        <w:t xml:space="preserve"> сельсовета Советского  района Алтайского края и  разместить  на офиц</w:t>
      </w:r>
      <w:r w:rsidR="006A6D67" w:rsidRPr="006A6D67">
        <w:rPr>
          <w:rFonts w:ascii="Times New Roman" w:hAnsi="Times New Roman" w:cs="Times New Roman"/>
          <w:sz w:val="28"/>
          <w:szCs w:val="28"/>
        </w:rPr>
        <w:t>иальном сайте Администрации Платовского</w:t>
      </w:r>
      <w:r w:rsidRPr="006A6D67">
        <w:rPr>
          <w:rFonts w:ascii="Times New Roman" w:hAnsi="Times New Roman" w:cs="Times New Roman"/>
          <w:sz w:val="28"/>
          <w:szCs w:val="28"/>
        </w:rPr>
        <w:t xml:space="preserve"> сельсовета Советского  района Алтайского края. </w:t>
      </w:r>
    </w:p>
    <w:p w:rsidR="00A45743" w:rsidRPr="006A6D67" w:rsidRDefault="00A45743" w:rsidP="00A45743">
      <w:pPr>
        <w:ind w:right="-1"/>
        <w:jc w:val="both"/>
        <w:rPr>
          <w:rFonts w:ascii="Times New Roman" w:hAnsi="Times New Roman" w:cs="Times New Roman"/>
          <w:sz w:val="28"/>
          <w:szCs w:val="28"/>
        </w:rPr>
      </w:pPr>
    </w:p>
    <w:p w:rsidR="00A45743" w:rsidRPr="006A6D67" w:rsidRDefault="00A45743" w:rsidP="00A45743">
      <w:pPr>
        <w:widowControl w:val="0"/>
        <w:shd w:val="clear" w:color="auto" w:fill="FFFFFF"/>
        <w:tabs>
          <w:tab w:val="left" w:pos="0"/>
          <w:tab w:val="left" w:pos="6585"/>
        </w:tabs>
        <w:autoSpaceDE w:val="0"/>
        <w:autoSpaceDN w:val="0"/>
        <w:adjustRightInd w:val="0"/>
        <w:jc w:val="both"/>
        <w:rPr>
          <w:rFonts w:ascii="Times New Roman" w:hAnsi="Times New Roman" w:cs="Times New Roman"/>
          <w:sz w:val="28"/>
          <w:szCs w:val="28"/>
        </w:rPr>
      </w:pPr>
      <w:r w:rsidRPr="006A6D67">
        <w:rPr>
          <w:rFonts w:ascii="Times New Roman" w:hAnsi="Times New Roman" w:cs="Times New Roman"/>
          <w:sz w:val="28"/>
          <w:szCs w:val="28"/>
        </w:rPr>
        <w:tab/>
      </w:r>
    </w:p>
    <w:p w:rsidR="00A45743" w:rsidRPr="006A6D67" w:rsidRDefault="00A45743" w:rsidP="00A45743">
      <w:pPr>
        <w:ind w:right="27"/>
        <w:rPr>
          <w:rFonts w:ascii="Times New Roman" w:hAnsi="Times New Roman" w:cs="Times New Roman"/>
          <w:sz w:val="28"/>
          <w:szCs w:val="28"/>
        </w:rPr>
      </w:pPr>
      <w:r w:rsidRPr="006A6D67">
        <w:rPr>
          <w:rFonts w:ascii="Times New Roman" w:hAnsi="Times New Roman" w:cs="Times New Roman"/>
          <w:sz w:val="28"/>
          <w:szCs w:val="28"/>
        </w:rPr>
        <w:t>Глава</w:t>
      </w:r>
      <w:r w:rsidR="006A6D67" w:rsidRPr="006A6D67">
        <w:rPr>
          <w:rFonts w:ascii="Times New Roman" w:hAnsi="Times New Roman" w:cs="Times New Roman"/>
          <w:sz w:val="28"/>
          <w:szCs w:val="28"/>
        </w:rPr>
        <w:t xml:space="preserve"> Платовского</w:t>
      </w:r>
      <w:r w:rsidRPr="006A6D67">
        <w:rPr>
          <w:rFonts w:ascii="Times New Roman" w:hAnsi="Times New Roman" w:cs="Times New Roman"/>
          <w:sz w:val="28"/>
          <w:szCs w:val="28"/>
        </w:rPr>
        <w:t xml:space="preserve"> сельсовета                       </w:t>
      </w:r>
      <w:r w:rsidR="006A6D67" w:rsidRPr="006A6D67">
        <w:rPr>
          <w:rFonts w:ascii="Times New Roman" w:hAnsi="Times New Roman" w:cs="Times New Roman"/>
          <w:sz w:val="28"/>
          <w:szCs w:val="28"/>
        </w:rPr>
        <w:t xml:space="preserve">                    </w:t>
      </w:r>
      <w:proofErr w:type="spellStart"/>
      <w:r w:rsidR="006A6D67" w:rsidRPr="006A6D67">
        <w:rPr>
          <w:rFonts w:ascii="Times New Roman" w:hAnsi="Times New Roman" w:cs="Times New Roman"/>
          <w:sz w:val="28"/>
          <w:szCs w:val="28"/>
        </w:rPr>
        <w:t>И.Ю.Могильникова</w:t>
      </w:r>
      <w:proofErr w:type="spellEnd"/>
      <w:r w:rsidRPr="006A6D67">
        <w:rPr>
          <w:rFonts w:ascii="Times New Roman" w:hAnsi="Times New Roman" w:cs="Times New Roman"/>
          <w:sz w:val="28"/>
          <w:szCs w:val="28"/>
        </w:rPr>
        <w:t xml:space="preserve"> </w:t>
      </w:r>
    </w:p>
    <w:p w:rsidR="00A45743" w:rsidRPr="006A6D67" w:rsidRDefault="00A45743" w:rsidP="00A45743">
      <w:pPr>
        <w:tabs>
          <w:tab w:val="left" w:pos="2155"/>
        </w:tabs>
        <w:spacing w:after="0" w:line="240" w:lineRule="auto"/>
        <w:ind w:left="142" w:hanging="142"/>
        <w:contextualSpacing/>
        <w:rPr>
          <w:rFonts w:ascii="Times New Roman" w:hAnsi="Times New Roman" w:cs="Times New Roman"/>
          <w:sz w:val="28"/>
          <w:szCs w:val="28"/>
        </w:rPr>
      </w:pPr>
    </w:p>
    <w:p w:rsidR="00A45743" w:rsidRPr="006A6D67" w:rsidRDefault="00A45743" w:rsidP="00A45743">
      <w:pPr>
        <w:tabs>
          <w:tab w:val="left" w:pos="2155"/>
        </w:tabs>
        <w:spacing w:after="0" w:line="240" w:lineRule="auto"/>
        <w:ind w:left="142" w:hanging="142"/>
        <w:contextualSpacing/>
        <w:rPr>
          <w:rFonts w:ascii="Times New Roman" w:hAnsi="Times New Roman" w:cs="Times New Roman"/>
          <w:sz w:val="28"/>
          <w:szCs w:val="28"/>
        </w:rPr>
      </w:pPr>
    </w:p>
    <w:p w:rsidR="00A45743" w:rsidRPr="006A6D67" w:rsidRDefault="00A45743" w:rsidP="00A45743">
      <w:pPr>
        <w:tabs>
          <w:tab w:val="left" w:pos="2155"/>
        </w:tabs>
        <w:spacing w:after="0" w:line="240" w:lineRule="auto"/>
        <w:ind w:left="142" w:hanging="142"/>
        <w:contextualSpacing/>
        <w:rPr>
          <w:rFonts w:ascii="Times New Roman" w:hAnsi="Times New Roman" w:cs="Times New Roman"/>
          <w:sz w:val="28"/>
          <w:szCs w:val="28"/>
        </w:rPr>
      </w:pPr>
    </w:p>
    <w:p w:rsidR="00A45743" w:rsidRPr="006A6D67" w:rsidRDefault="00A45743" w:rsidP="00A45743">
      <w:pPr>
        <w:tabs>
          <w:tab w:val="left" w:pos="2155"/>
        </w:tabs>
        <w:spacing w:after="0" w:line="240" w:lineRule="auto"/>
        <w:ind w:left="142" w:hanging="142"/>
        <w:contextualSpacing/>
        <w:rPr>
          <w:rFonts w:ascii="Times New Roman" w:hAnsi="Times New Roman" w:cs="Times New Roman"/>
          <w:sz w:val="28"/>
          <w:szCs w:val="28"/>
        </w:rPr>
      </w:pPr>
    </w:p>
    <w:p w:rsidR="00A45743" w:rsidRPr="006A6D67" w:rsidRDefault="00A45743" w:rsidP="00A45743">
      <w:pPr>
        <w:tabs>
          <w:tab w:val="left" w:pos="2155"/>
        </w:tabs>
        <w:spacing w:after="0" w:line="240" w:lineRule="auto"/>
        <w:ind w:left="142" w:hanging="142"/>
        <w:contextualSpacing/>
        <w:rPr>
          <w:rFonts w:ascii="Times New Roman" w:hAnsi="Times New Roman" w:cs="Times New Roman"/>
          <w:sz w:val="28"/>
          <w:szCs w:val="28"/>
        </w:rPr>
      </w:pPr>
    </w:p>
    <w:p w:rsidR="00A45743" w:rsidRPr="006A6D67" w:rsidRDefault="00A45743" w:rsidP="00A45743">
      <w:pPr>
        <w:tabs>
          <w:tab w:val="left" w:pos="2155"/>
        </w:tabs>
        <w:spacing w:after="0" w:line="240" w:lineRule="auto"/>
        <w:ind w:left="142" w:hanging="142"/>
        <w:contextualSpacing/>
        <w:rPr>
          <w:rFonts w:ascii="Times New Roman" w:hAnsi="Times New Roman" w:cs="Times New Roman"/>
          <w:sz w:val="28"/>
          <w:szCs w:val="28"/>
        </w:rPr>
      </w:pPr>
    </w:p>
    <w:p w:rsidR="00A45743" w:rsidRPr="006A6D67" w:rsidRDefault="00A45743" w:rsidP="00A45743">
      <w:pPr>
        <w:tabs>
          <w:tab w:val="left" w:pos="2155"/>
        </w:tabs>
        <w:spacing w:after="0" w:line="240" w:lineRule="auto"/>
        <w:ind w:left="142" w:hanging="142"/>
        <w:contextualSpacing/>
        <w:rPr>
          <w:rFonts w:ascii="Times New Roman" w:hAnsi="Times New Roman" w:cs="Times New Roman"/>
          <w:sz w:val="28"/>
          <w:szCs w:val="28"/>
        </w:rPr>
      </w:pPr>
    </w:p>
    <w:p w:rsidR="00A45743" w:rsidRPr="006A6D67" w:rsidRDefault="00A45743" w:rsidP="00A45743">
      <w:pPr>
        <w:tabs>
          <w:tab w:val="left" w:pos="2155"/>
        </w:tabs>
        <w:spacing w:after="0" w:line="240" w:lineRule="auto"/>
        <w:ind w:left="142" w:hanging="142"/>
        <w:contextualSpacing/>
        <w:rPr>
          <w:rFonts w:ascii="Times New Roman" w:hAnsi="Times New Roman" w:cs="Times New Roman"/>
          <w:sz w:val="28"/>
          <w:szCs w:val="28"/>
        </w:rPr>
      </w:pPr>
    </w:p>
    <w:p w:rsidR="00A45743" w:rsidRPr="006A6D67" w:rsidRDefault="00A45743" w:rsidP="00A45743">
      <w:pPr>
        <w:rPr>
          <w:rFonts w:ascii="Times New Roman" w:hAnsi="Times New Roman" w:cs="Times New Roman"/>
          <w:sz w:val="28"/>
          <w:szCs w:val="28"/>
        </w:rPr>
      </w:pPr>
    </w:p>
    <w:p w:rsidR="00C556E1" w:rsidRPr="006A6D67" w:rsidRDefault="00C556E1" w:rsidP="00C556E1">
      <w:pPr>
        <w:spacing w:after="0" w:line="240" w:lineRule="auto"/>
        <w:ind w:left="-284" w:firstLine="709"/>
        <w:jc w:val="both"/>
        <w:rPr>
          <w:rFonts w:ascii="Times New Roman" w:eastAsia="Calibri" w:hAnsi="Times New Roman" w:cs="Times New Roman"/>
          <w:sz w:val="28"/>
          <w:szCs w:val="28"/>
        </w:rPr>
      </w:pPr>
      <w:r w:rsidRPr="006A6D67">
        <w:rPr>
          <w:rFonts w:ascii="Times New Roman" w:eastAsia="Calibri" w:hAnsi="Times New Roman" w:cs="Times New Roman"/>
          <w:sz w:val="28"/>
          <w:szCs w:val="28"/>
        </w:rPr>
        <w:br/>
      </w:r>
    </w:p>
    <w:p w:rsidR="00A72A59" w:rsidRPr="006A6D67" w:rsidRDefault="00A72A59" w:rsidP="00A72A59">
      <w:pPr>
        <w:spacing w:after="0" w:line="240" w:lineRule="auto"/>
        <w:ind w:left="-284"/>
        <w:jc w:val="both"/>
        <w:rPr>
          <w:rFonts w:ascii="Times New Roman" w:eastAsia="Times New Roman" w:hAnsi="Times New Roman" w:cs="Times New Roman"/>
          <w:sz w:val="28"/>
          <w:szCs w:val="28"/>
          <w:lang w:eastAsia="ru-RU"/>
        </w:rPr>
      </w:pPr>
    </w:p>
    <w:p w:rsidR="00711D5C" w:rsidRPr="006A6D67" w:rsidRDefault="00711D5C">
      <w:pPr>
        <w:rPr>
          <w:rFonts w:ascii="Times New Roman" w:hAnsi="Times New Roman" w:cs="Times New Roman"/>
          <w:sz w:val="28"/>
          <w:szCs w:val="28"/>
        </w:rPr>
      </w:pPr>
    </w:p>
    <w:p w:rsidR="00711D5C" w:rsidRPr="006A6D67" w:rsidRDefault="00711D5C">
      <w:pPr>
        <w:rPr>
          <w:rFonts w:ascii="Times New Roman" w:hAnsi="Times New Roman" w:cs="Times New Roman"/>
          <w:sz w:val="28"/>
          <w:szCs w:val="28"/>
        </w:rPr>
      </w:pPr>
    </w:p>
    <w:sectPr w:rsidR="00711D5C" w:rsidRPr="006A6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5C"/>
    <w:rsid w:val="005233A5"/>
    <w:rsid w:val="00530D5A"/>
    <w:rsid w:val="005615AC"/>
    <w:rsid w:val="00573C9E"/>
    <w:rsid w:val="006A6D67"/>
    <w:rsid w:val="00711D5C"/>
    <w:rsid w:val="00822CF0"/>
    <w:rsid w:val="00A45743"/>
    <w:rsid w:val="00A72A59"/>
    <w:rsid w:val="00C556E1"/>
    <w:rsid w:val="00D3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14279-8655-4331-88A5-D9264CDA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A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2A59"/>
    <w:rPr>
      <w:rFonts w:ascii="Segoe UI" w:hAnsi="Segoe UI" w:cs="Segoe UI"/>
      <w:sz w:val="18"/>
      <w:szCs w:val="18"/>
    </w:rPr>
  </w:style>
  <w:style w:type="character" w:styleId="a5">
    <w:name w:val="Hyperlink"/>
    <w:basedOn w:val="a0"/>
    <w:uiPriority w:val="99"/>
    <w:unhideWhenUsed/>
    <w:rsid w:val="00A45743"/>
    <w:rPr>
      <w:color w:val="0000FF"/>
      <w:u w:val="single"/>
    </w:rPr>
  </w:style>
  <w:style w:type="paragraph" w:customStyle="1" w:styleId="ConsPlusNormal">
    <w:name w:val="ConsPlusNormal"/>
    <w:rsid w:val="00A4574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A45743"/>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457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9004383" TargetMode="External"/><Relationship Id="rId4" Type="http://schemas.openxmlformats.org/officeDocument/2006/relationships/hyperlink" Target="https://docs.cntd.ru/document/9017047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2024-03-01T06:08:00Z</cp:lastPrinted>
  <dcterms:created xsi:type="dcterms:W3CDTF">2024-02-07T03:43:00Z</dcterms:created>
  <dcterms:modified xsi:type="dcterms:W3CDTF">2024-03-01T06:11:00Z</dcterms:modified>
</cp:coreProperties>
</file>